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00"/>
        <w:jc w:val="center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上学了  第2课时</w:t>
      </w:r>
    </w:p>
    <w:p>
      <w:pPr>
        <w:spacing w:line="360" w:lineRule="auto"/>
        <w:ind w:firstLine="602" w:firstLineChars="200"/>
        <w:jc w:val="center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比一比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西师版数学教科书一年级上册第5页，第6页,分辨物体的“长短、轻重、大小、多少”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教科书只出现了长短、 大小、 多少、 轻重 4组比较， 没有出现 “同样长、 同样大、 同样多、 同样重” 的比较。教学时是否出现， 何时出现， 教师可根据具体情况， 灵活处理。但是一旦出现， 一定要有真情实景， 用实物说明。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1.在数一数、比一比、摆一摆的活动中,体验一些比较的方法,能大胆地用数学语言表达比较的结果。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2.使学生经历比较的活动，初步建立长短、高矮和轻重的观念，培养初步的观察、判断和推理能力。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 使学生感受生活中的数学现象与事实，培养对数学学习的积极情感。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教学重点难点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重点：在操作活动中体验一些比较的方法。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难点：能用数学语言表达比较的结果。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教具准备：准备2个长短差不多的铅笔，2个大小不一的篮球、2个乒乓球、1袋苹果、1袋梨、两根长短不一的跳绳、天平。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学具准备：学生准备3个圆片、3个小三角形或3根小棒。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教学过程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谈话法、情境导入法、游戏法等。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谈话法：小学生们，今天这节课，我们学习分辨物体的长短、大小、轻重、多少，会有很多好玩的小活动，喜欢吗？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游戏法：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游戏：对口令。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师说上句，生对下句。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我说大，我对小；我说高，我对矮；我说低，我对高；我说长，我对短；我说薄，我对厚；我说轻，我对重；我说宽，我对窄；我说远，我对近……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情境导入法：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请一个小朋友上台和老师比身高，请学生说一说比的结果。说明：高和矮是比较的结果。今天老师要和小朋友一起比一比物体的长短、高矮和轻重，好吗？揭题并板书：长短 大小 多少 轻重。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【设计意图】游戏法引入，孩子学习热情、参与度最高、注意力最集中。谈话法比较好操作，学生不会乱。情境导入法容易操作，也符合新课标中“让学生联系生活实例，调动生活经验来感受数学，学习数学”的要求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探求新知，掌握分类标准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1、教师:怎样才能又快又准确地比较出这两位同学谁高谁矮? 与同桌说说你的方法。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同桌交流后,指名汇报。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预设：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学生的方法可能是:让讲台下的同学站到讲台上,两人背靠背站直;或让讲台上的同学站到讲台下,两人背靠背站直。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教师引导学生说出让两位同学站在同一地方,同一高度上,两人站直后再比。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小结：这就是比较高矮的方法。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小活动：比一比谁高？谁矮？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请那两名身高一样的学生站到一起。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教师:请同学们帮他们看看谁高谁矮?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两名学生自己背靠背站好,比一比。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全班学生观察比较的结果,指名说一说。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教师要注意纠正学生的口语,引导学生说出两人同样高。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请两名身高不同的学生上台。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教师:仔细观察他们的身高,谁比谁高? 谁比谁矮?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指名回答。 学生根据学到的比高矮的方法和自己的观察说出结果,一定要让学生说出,谁比谁高,谁比谁矮。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请三名身高不同的学生上台。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教师:谁能按一定的顺序帮他们排排队?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指名上台完成。学生可以按照从高到矮的顺序排,也可以按照从矮到高的顺序排。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2．比长短。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出示主题图，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795395" cy="1356360"/>
            <wp:effectExtent l="0" t="0" r="1460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5395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出示两支长度相差不多的铅笔,教师一只手拿一支。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教师:看看这两支铅笔,你知道哪支长? 哪支短吗?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学生自由说。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教师:怎样才能准确地知道这两支铅笔哪支长? 哪支短? 说说你的方法。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同桌讨论交流,指名上台边演示边说。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引导学生说出,把两支铅笔平放在桌子上,一端对齐,看看另一端,就知道哪支长哪支短;把两支铅笔竖着放在桌子上,下端挨着桌子,看看上端,就知道哪支长哪支短。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教师:在比较长短时,不管是平着放还是竖着放,都要使铅笔的一端对整齐,再看另一端,就能知道谁长谁短。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同桌的两人用铅笔比一比,然后说一说。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教师板书并教读“长短”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完成课本第6页的第2题。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276600" cy="1036320"/>
            <wp:effectExtent l="0" t="0" r="0" b="1143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观察：观察两根跳绳，通过讨论和交流，弄清图上画的两根跳绳就是两个小朋友用的。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指导：指导学生用在□画画√的方法在书上比较两根跳绳的长短。同桌交流比较的结果，相互说说自己是如何比较的，为全班交流做准备。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交流反馈：说说比较两根跳绳长短的方法，感受长短是比较的结果。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巩固：实物出示两组绳子的比较，你能比出他它们的长短吗？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3．比多少。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出示主题图。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681095" cy="1173480"/>
            <wp:effectExtent l="0" t="0" r="14605" b="762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109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师：左边这幅图里画了一些苹果。大家看看，哪边多？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学生一眼就能看出，左边的多。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师：对，这边多。（板书：多），教读：多。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师：那么，这边呢？学生回答：少。（板书：多），教读：少。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教师继续引导：小鹏家在植树，你们看这是树苗，这是挖的坑。大家一起数一数有多少棵树苗，多少个坑？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学生数，并汇报。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教师：谁比谁多？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学生：树苗比坑多。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教师：你是怎么比较出来的呢？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引导学生说出：一棵树对着一个坑，还多出一颗树苗没有坑，所以树苗多，坑少。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师：你们说的很准确。谁再说一遍？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教师小结：比较多少，我们把它们一对一的比，谁有剩余的，谁就多。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教师：如果没有这颗多余的树苗，那么树苗和坑是——学生回答：同样多。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课件演示：同样多。“一棵树苗和一个坑划一根线。”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教师：大家看，所有的树苗都有坑，所有的坑都有树苗，这是树苗和坑同样多。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摆学具。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先摆3个圆片,再摆出与圆片同样多的小三角形或小棒。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【设计意图】：在这个教学环节中,让学生通过大量的直观演示和操作理解并建立高、矮、大、小、多、少等概念,在此基础上通过学生操作去探究比较高矮、长短、大小以及多少的方法,并用数学语言表达出比较的结果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4、比轻重。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（1）出示天平，进行介绍。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（2）掂一掂钢笔和橡皮哪个重，然后放到天平上称一称，观察谁重。教师指出：重的那一边低，轻的那一边高。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（3）看主题图，说明苹果和西瓜是从树上采下来的，观察一下哪个重些。指名交流。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（4）板书并教读“轻重”。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368040" cy="1043940"/>
            <wp:effectExtent l="0" t="0" r="381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联系生活 巩固新知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完成课本第6页第3题、第4题。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 4题学生得出结论后要安排交流的环节， 让学生说出是怎样比的。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学生可能会用数数比较法，用一一对应的方法来比较的会很少。特别是农村孩子读了幼儿园以后。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课堂小结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教师引导学生回忆：今天在学习中，你比较了哪些物体，比的结果怎样？学生自由交流。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【设计意图】  回顾了本节课的学习内容，促进知识的内化。给学生自由交流的空间，就是给学生成长的空间。 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布置作业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要求学生回家在自己家里找一些物体，比一比他们的长短、高矮和轻重。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板书设计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比一比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长  短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大  小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多  少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轻  重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教学资料包（机动栏目，每个单元至少一个即可）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教学精彩片段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比较多少的练习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游戏：伸手指。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教师:请伸出和老师同样多的手指。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师生互玩,同桌交换玩。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拍手。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教师:老师拍几下,请你们与老师拍同样多的次数。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同桌交换玩。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【设计意图】活泼的游戏，既能让学生的注意力集中到“多少”上，在动手动脑动口中，学生得到了发展，也能体会到数学课的趣味性。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教学资源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故事情境导入：怎样做才公平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INCLUDEPICTURE \d "http://ipsm.hner.cn/xxpd/kczy/shang/sx/1/02/rj-kebiao/2_1/2_1_kz/image/9.jpg"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6245860" cy="3658870"/>
            <wp:effectExtent l="0" t="0" r="2540" b="1778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5860" cy="3658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数学知识：一一对应 </w:t>
      </w: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INCLUDEPICTURE \d "http://ipsm.hner.cn/xxpd/kczy/shang/sx/1/02/rj-kebiao/2_1/2_1_kz/image/1.jpg"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6050280" cy="3967480"/>
            <wp:effectExtent l="0" t="0" r="7620" b="13970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0280" cy="3967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资料链接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地球上最大、最重的动物</w:t>
      </w:r>
    </w:p>
    <w:p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INCLUDEPICTURE \d "http://ipsm.hner.cn/xxpd/kczy/shang/sx/1/02/rj-kebiao/2_1/2_1_kz/image/6.jpg"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5190490" cy="4665345"/>
            <wp:effectExtent l="0" t="0" r="10160" b="1905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0490" cy="4665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</w:p>
    <w:sectPr>
      <w:headerReference r:id="rId3" w:type="default"/>
      <w:pgSz w:w="11906" w:h="16838"/>
      <w:pgMar w:top="1440" w:right="64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45354E73"/>
    <w:rsid w:val="002425F2"/>
    <w:rsid w:val="003B6506"/>
    <w:rsid w:val="00447C2F"/>
    <w:rsid w:val="005B10AD"/>
    <w:rsid w:val="00906C9A"/>
    <w:rsid w:val="00A67722"/>
    <w:rsid w:val="00C64C10"/>
    <w:rsid w:val="00DC3746"/>
    <w:rsid w:val="00E836B4"/>
    <w:rsid w:val="00FC3B6F"/>
    <w:rsid w:val="45354E73"/>
    <w:rsid w:val="60F41FF5"/>
    <w:rsid w:val="714F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00"/>
      <w:u w:val="none"/>
    </w:r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480</Words>
  <Characters>2737</Characters>
  <Lines>22</Lines>
  <Paragraphs>6</Paragraphs>
  <TotalTime>0</TotalTime>
  <ScaleCrop>false</ScaleCrop>
  <LinksUpToDate>false</LinksUpToDate>
  <CharactersWithSpaces>3211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2023-08-18T06:51:15Z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D79802C40B8C4CC888C824E881AE52EB_12</vt:lpwstr>
  </property>
</Properties>
</file>