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6BC49">
      <w:pP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topMargin">
              <wp:posOffset>12077700</wp:posOffset>
            </wp:positionV>
            <wp:extent cx="330200" cy="292100"/>
            <wp:effectExtent l="0" t="0" r="1270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苏教版（2024）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  <w:t>生物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七年级上册</w:t>
      </w: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植物细胞的结构与功能</w:t>
      </w: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  <w:t>》教案及反思</w:t>
      </w:r>
    </w:p>
    <w:p w14:paraId="1C682B98">
      <w:pP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</w:pPr>
    </w:p>
    <w:p w14:paraId="1EDC02AE">
      <w:pP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</w:pPr>
    </w:p>
    <w:p w14:paraId="6A6F4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FF"/>
          <w:sz w:val="32"/>
          <w:szCs w:val="32"/>
        </w:rPr>
      </w:pPr>
    </w:p>
    <w:p w14:paraId="5B8A19FF">
      <w:pPr>
        <w:keepNext w:val="0"/>
        <w:keepLines w:val="0"/>
        <w:widowControl/>
        <w:numPr>
          <w:ilvl w:val="0"/>
          <w:numId w:val="1"/>
        </w:numPr>
        <w:suppressLineNumbers w:val="0"/>
        <w:shd w:val="clear" w:color="auto" w:fill="FFFFFF"/>
        <w:ind w:left="320" w:hanging="321" w:hangingChars="10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教材分析</w:t>
      </w:r>
    </w:p>
    <w:p w14:paraId="61723F01">
      <w:pPr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="-210" w:leftChars="-100" w:firstLine="640" w:firstLineChars="2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eastAsia="zh-CN"/>
        </w:rPr>
        <w:t>《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植物细胞的结构与功能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eastAsia="zh-CN"/>
        </w:rPr>
        <w:t>》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是苏教版（2024）七年级上册生物教材中的重要内容。只要是通过对植物细胞结构的学习，学生将建立起对细胞这一生命基本单位的初步认识，为后续学习细胞的生理活动、生物体的结构层次等知识奠定基础。教材以观察植物细胞的实验为切入点，引导学生逐步认识植物细胞的各种结构，并阐述其相应的功能，注重培养学生的观察能力和思维能力。</w:t>
      </w:r>
    </w:p>
    <w:p w14:paraId="4B1653BA">
      <w:pPr>
        <w:keepNext w:val="0"/>
        <w:keepLines w:val="0"/>
        <w:widowControl/>
        <w:numPr>
          <w:ilvl w:val="0"/>
          <w:numId w:val="1"/>
        </w:numPr>
        <w:suppressLineNumbers w:val="0"/>
        <w:shd w:val="clear" w:color="auto" w:fill="FFFFFF"/>
        <w:ind w:left="321" w:leftChars="0" w:hanging="321" w:hangingChars="10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教学目标</w:t>
      </w:r>
    </w:p>
    <w:p w14:paraId="446D21E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知识与技能目标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444946A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识别植物细胞的基本结构，包括细胞壁、细胞膜、细胞质、细胞核、液泡、叶绿体等。</w:t>
      </w:r>
    </w:p>
    <w:p w14:paraId="19940B8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说出植物细胞各结构的主要功能。</w:t>
      </w:r>
    </w:p>
    <w:p w14:paraId="51EE221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过程与方法目标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647DAF8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学会制作植物细胞临时装片，提高实验操作能力。</w:t>
      </w:r>
    </w:p>
    <w:p w14:paraId="31AFD87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通过观察植物细胞结构，培养观察、分析和归纳能力。</w:t>
      </w:r>
    </w:p>
    <w:p w14:paraId="148538C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情感态度与价值观目标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79D6535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体验探究的过程，培养严谨的科学态度。</w:t>
      </w:r>
    </w:p>
    <w:p w14:paraId="6D83A90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认同细胞是生物体结构和功能的基本单位。</w:t>
      </w:r>
    </w:p>
    <w:p w14:paraId="6DACB33D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三、教学重难点</w:t>
      </w:r>
    </w:p>
    <w:p w14:paraId="01AE4B2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教学重点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09578B8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植物细胞的基本结构及其主要功能。</w:t>
      </w:r>
    </w:p>
    <w:p w14:paraId="277D02E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制作和观察植物细胞临时装片。</w:t>
      </w:r>
    </w:p>
    <w:p w14:paraId="17DDB9F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教学难点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0DAA9C3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理解植物细胞各结构的功能与整体细胞功能的关系。</w:t>
      </w:r>
    </w:p>
    <w:p w14:paraId="413846F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准确绘制植物细胞结构简图。</w:t>
      </w:r>
    </w:p>
    <w:p w14:paraId="4A394A43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四、学情分析</w:t>
      </w:r>
    </w:p>
    <w:p w14:paraId="182352B5">
      <w:pPr>
        <w:keepNext w:val="0"/>
        <w:keepLines w:val="0"/>
        <w:widowControl/>
        <w:suppressLineNumbers w:val="0"/>
        <w:shd w:val="clear" w:color="auto" w:fill="FFFFFF"/>
        <w:ind w:left="0" w:firstLine="640" w:firstLineChars="2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七年级的学生对生物学科充满好奇心，已经具备一定的观察和分析能力，但对于微观的细胞结构还比较陌生。在教学中，应充分利用实验和多媒体资源，帮助学生直观地认识植物细胞，激发学生的学习兴趣，引导学生积极参与探究活动。</w:t>
      </w:r>
    </w:p>
    <w:p w14:paraId="3F5FACA2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五、教学方法和策略</w:t>
      </w:r>
    </w:p>
    <w:p w14:paraId="6BA6A70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教学方法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7C61B47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讲授法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：讲解植物细胞的结构和功能的基本知识。</w:t>
      </w:r>
    </w:p>
    <w:p w14:paraId="7664B73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实验法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：组织学生进行制作和观察植物细胞临时装片的实验，培养实践能力。</w:t>
      </w:r>
    </w:p>
    <w:p w14:paraId="60FC2D7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讨论法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：引导学生讨论细胞结构与功能的关系，促进思维发展。</w:t>
      </w:r>
    </w:p>
    <w:p w14:paraId="2FE8618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直观教学法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：运用多媒体展示植物细胞的结构图片和动画，增强直观感受。</w:t>
      </w:r>
    </w:p>
    <w:p w14:paraId="2C630C3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教学策略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2A44AC3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创设情境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：通过展示植物细胞的图片和实例，引发学生的学习兴趣。</w:t>
      </w:r>
    </w:p>
    <w:p w14:paraId="0895535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问题引导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：在教学过程中设置一系列问题，引导学生思考和探究。</w:t>
      </w:r>
    </w:p>
    <w:p w14:paraId="3C27D83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小组合作：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在实验和讨论环节，组织学生进行小组合作，培养合作精神和交流能力。</w:t>
      </w:r>
    </w:p>
    <w:p w14:paraId="0BBF84A0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六、教学过程</w:t>
      </w:r>
    </w:p>
    <w:p w14:paraId="73F3EB9A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32"/>
          <w:szCs w:val="32"/>
        </w:rPr>
      </w:pPr>
    </w:p>
    <w:p w14:paraId="78E092E8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（一）导入新课</w:t>
      </w:r>
    </w:p>
    <w:p w14:paraId="7C668826">
      <w:pPr>
        <w:keepNext w:val="0"/>
        <w:keepLines w:val="0"/>
        <w:widowControl/>
        <w:suppressLineNumbers w:val="0"/>
        <w:shd w:val="clear" w:color="auto" w:fill="FFFFFF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1.展示一张植物叶片的图片，提问：“植物的叶片是由什么构成的？” </w:t>
      </w:r>
    </w:p>
    <w:p w14:paraId="325109F8">
      <w:pPr>
        <w:keepNext w:val="0"/>
        <w:keepLines w:val="0"/>
        <w:widowControl/>
        <w:suppressLineNumbers w:val="0"/>
        <w:shd w:val="clear" w:color="auto" w:fill="FFFFFF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2.引导学生思考，从而引出细胞是构成生物体的基本单位，进而导入本节课的主题 —— 植物细胞的结构与功能。</w:t>
      </w:r>
    </w:p>
    <w:p w14:paraId="02D7CDAD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（二）讲授新课</w:t>
      </w:r>
    </w:p>
    <w:p w14:paraId="45E56CC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植物细胞的基本结构</w:t>
      </w:r>
    </w:p>
    <w:p w14:paraId="6EAC219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利用多媒体展示植物细胞的结构模式图，对照图片依次讲解细胞壁、细胞膜、细胞质、细胞核、液泡、叶绿体等结构的形态和位置。</w:t>
      </w:r>
    </w:p>
    <w:p w14:paraId="7634E61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重点强调细胞壁的支持和保护作用，细胞膜的控制物质进出功能，细胞核的遗传信息控制中心地位，液泡中细胞液的成分和作用，以及叶绿体的光合作用场所功能。</w:t>
      </w:r>
    </w:p>
    <w:p w14:paraId="0B584D6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植物细胞结构与功能的关系</w:t>
      </w:r>
    </w:p>
    <w:p w14:paraId="6E57B2D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提出问题：“植物细胞的各个结构是如何协同工作，共同维持细胞的生命活动的？”</w:t>
      </w:r>
    </w:p>
    <w:p w14:paraId="4CC7582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组织学生分组讨论，引导学生理解细胞各结构之间的相互联系和协调配合，如细胞膜控制物质进出，为细胞提供必要的物质和能量；细胞核指导细胞的生长、分裂和分化等。</w:t>
      </w:r>
    </w:p>
    <w:p w14:paraId="3FCE3769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（三）实验操作：制作并观察植物细胞临时装片</w:t>
      </w:r>
    </w:p>
    <w:p w14:paraId="239EC06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教师先进行实验演示，边操作边讲解步骤和注意事项。</w:t>
      </w:r>
    </w:p>
    <w:p w14:paraId="5C273C8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准备：用干净的纱布将载玻片和盖玻片擦拭干净。</w:t>
      </w:r>
    </w:p>
    <w:p w14:paraId="315C721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取材：用刀片在洋葱鳞片叶内侧切取一小块透明薄膜（内表皮）。</w:t>
      </w:r>
    </w:p>
    <w:p w14:paraId="35182F7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制片：将撕下的内表皮放在载玻片的水滴中，用镊子展平；盖上盖玻片，避免出现气泡。</w:t>
      </w:r>
    </w:p>
    <w:p w14:paraId="7349840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染色：在盖玻片的一侧滴加稀碘液，从另一侧用吸水纸吸引，使染液浸润标本的全部。</w:t>
      </w:r>
    </w:p>
    <w:p w14:paraId="7CE6AF3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学生分组进行实验操作，教师巡视指导，及时纠正学生的错误操作。</w:t>
      </w:r>
    </w:p>
    <w:p w14:paraId="287EE06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制作完成后，引导学生用显微镜观察自己制作的临时装片，找到植物细胞，并与模式图进行对比。</w:t>
      </w:r>
    </w:p>
    <w:p w14:paraId="3AF701D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（四）小组讨论与交流</w:t>
      </w:r>
    </w:p>
    <w:p w14:paraId="4526931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组织学生以小组为单位，讨论以下问题：</w:t>
      </w:r>
    </w:p>
    <w:p w14:paraId="496FD21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植物细胞的结构中，哪些结构在光学显微镜下容易观察到？哪些不容易观察到？</w:t>
      </w:r>
    </w:p>
    <w:p w14:paraId="065CD54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植物细胞各结构是如何协同工作，维持细胞的正常生命活动的？</w:t>
      </w:r>
    </w:p>
    <w:p w14:paraId="05D851C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每组选派代表进行发言，分享小组讨论的结果，教师进行点评和总结。</w:t>
      </w:r>
    </w:p>
    <w:p w14:paraId="5A00B69D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</w:t>
      </w:r>
      <w:r>
        <w:rPr>
          <w:rFonts w:hint="eastAsia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  <w:lang w:eastAsia="zh-CN"/>
        </w:rPr>
        <w:t>五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）课堂总结</w:t>
      </w:r>
    </w:p>
    <w:p w14:paraId="524A702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与学生一起回顾植物细胞的结构和功能，强调重点和难点。</w:t>
      </w:r>
    </w:p>
    <w:p w14:paraId="36A7168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提问学生在实验过程中的收获和体会，了解学生对知识的掌握情况。</w:t>
      </w:r>
    </w:p>
    <w:p w14:paraId="11FCCC12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</w:t>
      </w:r>
      <w:r>
        <w:rPr>
          <w:rFonts w:hint="eastAsia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）课堂练习</w:t>
      </w:r>
    </w:p>
    <w:p w14:paraId="40F901A8">
      <w:pPr>
        <w:keepNext w:val="0"/>
        <w:keepLines w:val="0"/>
        <w:widowControl/>
        <w:suppressLineNumbers w:val="0"/>
        <w:shd w:val="clear" w:color="auto" w:fill="FFFFFF"/>
        <w:ind w:left="0" w:firstLine="320" w:firstLineChars="1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布置一些与植物细胞结构和功能相关的选择题和简答题，让学生巩固所学知识。</w:t>
      </w:r>
    </w:p>
    <w:p w14:paraId="24231750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七、板书设计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b/>
          <w:bCs/>
          <w:color w:val="851321" w:themeColor="accent6" w:themeShade="80"/>
          <w:sz w:val="32"/>
          <w:szCs w:val="32"/>
          <w:lang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color w:val="851321" w:themeColor="accent6" w:themeShade="80"/>
          <w:sz w:val="32"/>
          <w:szCs w:val="32"/>
        </w:rPr>
        <w:t>植物细胞的结构与功能</w:t>
      </w:r>
      <w:r>
        <w:rPr>
          <w:rFonts w:hint="eastAsia" w:ascii="微软雅黑" w:hAnsi="微软雅黑" w:eastAsia="微软雅黑" w:cs="微软雅黑"/>
          <w:b/>
          <w:bCs/>
          <w:color w:val="851321" w:themeColor="accent6" w:themeShade="80"/>
          <w:sz w:val="32"/>
          <w:szCs w:val="32"/>
          <w:lang w:eastAsia="zh-CN"/>
        </w:rPr>
        <w:t>》板书</w:t>
      </w:r>
    </w:p>
    <w:p w14:paraId="27DBAA2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植物细胞的基本结构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细胞壁：支持和保护</w:t>
      </w:r>
    </w:p>
    <w:p w14:paraId="3738239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ind w:left="1080" w:leftChars="0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细胞膜：控制物质进出</w:t>
      </w:r>
    </w:p>
    <w:p w14:paraId="13E3145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ind w:left="1080" w:leftChars="0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细胞质</w:t>
      </w:r>
    </w:p>
    <w:p w14:paraId="7A3F493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ind w:left="1080" w:leftChars="0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细胞核：遗传信息控制中心</w:t>
      </w:r>
    </w:p>
    <w:p w14:paraId="51AABE2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ind w:left="1080" w:leftChars="0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  <w:lang w:val="en-US" w:eastAsia="zh-CN"/>
        </w:rPr>
        <w:t>5.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液泡：含细胞液</w:t>
      </w:r>
    </w:p>
    <w:p w14:paraId="098BC59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ind w:left="1080" w:leftChars="0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  <w:lang w:val="en-US" w:eastAsia="zh-CN"/>
        </w:rPr>
        <w:t>6.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叶绿体：光合作用场所</w:t>
      </w:r>
    </w:p>
    <w:p w14:paraId="1AF45A7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ind w:left="360" w:left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植物细胞结构与功能的关系</w:t>
      </w:r>
    </w:p>
    <w:p w14:paraId="02126313">
      <w:pPr>
        <w:keepNext w:val="0"/>
        <w:keepLines w:val="0"/>
        <w:widowControl/>
        <w:numPr>
          <w:ilvl w:val="0"/>
          <w:numId w:val="2"/>
        </w:numPr>
        <w:suppressLineNumbers w:val="0"/>
        <w:shd w:val="clear" w:color="auto" w:fill="FFFFFF"/>
        <w:ind w:left="320" w:hanging="321" w:hangingChars="10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教学反思</w:t>
      </w:r>
    </w:p>
    <w:p w14:paraId="3B28076A">
      <w:pPr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="-210" w:leftChars="-100" w:firstLine="64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通过本节课的教学，学生对植物细胞的结构和功能有了初步的认识，并通过实验操作提高了动手能力和观察能力。在教学过程中，应进一步加强对学生思维能力的培养，引导学生深入思考细胞结构与功能的关系。同时，在实验教学中，要更加注重对学生实验操作的规范指导，提高实验教学的效果。</w:t>
      </w:r>
    </w:p>
    <w:p w14:paraId="42A0E096"/>
    <w:p w14:paraId="07D82D27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1DE31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5E495">
    <w:pPr>
      <w:pStyle w:val="4"/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  <w:r>
      <w:rPr>
        <w:rFonts w:hint="eastAsia"/>
      </w:rPr>
      <w:t>梯田文化    教辅专家                               《课堂点睛》 《课堂内外》 《中考新航线》</w:t>
    </w:r>
  </w:p>
  <w:p w14:paraId="0FCCEF79">
    <w:pPr>
      <w:pBdr>
        <w:bottom w:val="none" w:color="auto" w:sz="0" w:space="1"/>
      </w:pBdr>
      <w:snapToGrid w:val="0"/>
      <w:rPr>
        <w:rFonts w:hint="eastAsia" w:ascii="Times New Roman" w:hAnsi="Times New Roman" w:cs="Times New Roman" w:eastAsiaTheme="minorEastAsia"/>
        <w:kern w:val="0"/>
        <w:sz w:val="2"/>
        <w:szCs w:val="2"/>
        <w:lang w:eastAsia="zh-CN"/>
      </w:rPr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8682CE"/>
    <w:multiLevelType w:val="singleLevel"/>
    <w:tmpl w:val="908682CE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1EA6A27"/>
    <w:multiLevelType w:val="singleLevel"/>
    <w:tmpl w:val="E1EA6A2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4C16F73"/>
    <w:rsid w:val="004151FC"/>
    <w:rsid w:val="00C02FC6"/>
    <w:rsid w:val="04C16F73"/>
    <w:rsid w:val="24215C55"/>
    <w:rsid w:val="3F326C14"/>
    <w:rsid w:val="574740D4"/>
    <w:rsid w:val="7558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link w:val="4"/>
    <w:semiHidden/>
    <w:qFormat/>
    <w:uiPriority w:val="99"/>
    <w:rPr>
      <w:sz w:val="18"/>
      <w:szCs w:val="18"/>
      <w:lang w:eastAsia="zh-CN"/>
    </w:rPr>
  </w:style>
  <w:style w:type="character" w:customStyle="1" w:styleId="9">
    <w:name w:val="页脚 Char"/>
    <w:link w:val="3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1928</Words>
  <Characters>1970</Characters>
  <Lines>0</Lines>
  <Paragraphs>0</Paragraphs>
  <TotalTime>0</TotalTime>
  <ScaleCrop>false</ScaleCrop>
  <LinksUpToDate>false</LinksUpToDate>
  <CharactersWithSpaces>1973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2024-08-16T14:33:00Z</dcterms:created>
  <dc:creator>勤劳</dc:creator>
  <cp:lastModifiedBy>唐唐唐小糖1</cp:lastModifiedBy>
  <dcterms:modified xsi:type="dcterms:W3CDTF">2024-10-17T07:53:43Z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2052-12.1.0.18276</vt:lpwstr>
  </property>
  <property fmtid="{D5CDD505-2E9C-101B-9397-08002B2CF9AE}" pid="7" name="ICV">
    <vt:lpwstr>F8CF7B22D4044AA7AB7F2BF7BED870C6_12</vt:lpwstr>
  </property>
</Properties>
</file>