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CEFB4E">
      <w:pPr>
        <w:spacing w:line="360" w:lineRule="auto"/>
        <w:jc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黑体" w:hAnsi="黑体" w:eastAsia="黑体" w:cs="黑体"/>
          <w:b/>
          <w:bCs/>
          <w:sz w:val="30"/>
          <w:szCs w:val="30"/>
        </w:rPr>
        <w:t>习作例文与习作</w:t>
      </w:r>
    </w:p>
    <w:p w14:paraId="2624D0A8">
      <w:pPr>
        <w:spacing w:line="360" w:lineRule="auto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［教学目标］</w:t>
      </w:r>
    </w:p>
    <w:p w14:paraId="4489FF9F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1.进一步了解将事物介绍清楚的方法。</w:t>
      </w:r>
    </w:p>
    <w:p w14:paraId="681C6A7B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2.能用恰当的说明方法，分段介绍事物的不同方面，写清楚事物的主要特点。【语文要素】</w:t>
      </w:r>
      <w:bookmarkStart w:id="0" w:name="_GoBack"/>
      <w:bookmarkEnd w:id="0"/>
    </w:p>
    <w:p w14:paraId="576EB31F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3.能和同学分享习作并交流自己的感受。</w:t>
      </w:r>
    </w:p>
    <w:p w14:paraId="7BA7A7EE">
      <w:pPr>
        <w:spacing w:line="360" w:lineRule="auto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［教学重难点］</w:t>
      </w:r>
    </w:p>
    <w:p w14:paraId="1584C105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1.能用基本的说明方法，把要介绍的事物的特点说清楚，写清楚。</w:t>
      </w:r>
    </w:p>
    <w:p w14:paraId="4243C88B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2.能按一定的顺序写作，将说明文的表达方法恰当地运用到习作中去。</w:t>
      </w:r>
    </w:p>
    <w:p w14:paraId="46F1D7DE">
      <w:pPr>
        <w:spacing w:line="360" w:lineRule="auto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［教学课时］</w:t>
      </w:r>
    </w:p>
    <w:p w14:paraId="1BDC2518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2课时</w:t>
      </w:r>
    </w:p>
    <w:p w14:paraId="7BF17D09">
      <w:pPr>
        <w:spacing w:line="360" w:lineRule="auto"/>
        <w:jc w:val="center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第1课时</w:t>
      </w:r>
    </w:p>
    <w:p w14:paraId="5E59A811">
      <w:pPr>
        <w:spacing w:line="360" w:lineRule="auto"/>
        <w:ind w:firstLine="560" w:firstLineChars="200"/>
        <w:jc w:val="both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◆课时目标</w:t>
      </w:r>
    </w:p>
    <w:p w14:paraId="70D0C15B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1.进一步了解将事物介绍清楚的方法。</w:t>
      </w:r>
    </w:p>
    <w:p w14:paraId="0FDAD2AB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2.能用恰当的说明方法，分段介绍事物的不同方面，写清楚事物的主要特点。</w:t>
      </w:r>
    </w:p>
    <w:p w14:paraId="0403DCEC">
      <w:pPr>
        <w:spacing w:line="360" w:lineRule="auto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一</w:t>
      </w:r>
      <w:r>
        <w:rPr>
          <w:rFonts w:hint="eastAsia" w:ascii="黑体" w:hAnsi="黑体" w:eastAsia="黑体" w:cs="黑体"/>
          <w:b w:val="0"/>
          <w:bCs w:val="0"/>
          <w:sz w:val="28"/>
          <w:szCs w:val="28"/>
          <w:lang w:eastAsia="zh-CN"/>
        </w:rPr>
        <w:t>、</w:t>
      </w: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直接导入，交流拟定的习作题目</w:t>
      </w:r>
    </w:p>
    <w:p w14:paraId="0CA68730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1.导入：学生自由读一读课本第74页表格中的内容，说一说自己的发现。</w:t>
      </w:r>
    </w:p>
    <w:p w14:paraId="0562AF5F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预设：有些题目不是介绍一种事物，而是在介绍一种事物的制作或使用方法，如《怎么泡酸菜》《溜溜球的玩法》。师点拨：习作如果是介绍“怎样泡酸菜、溜溜球的玩法”等流程性说明文，可以参考《风向袋的制作》，学习按顺序、有条理地介绍事物的制作过程；而介绍“恐龙、菊花、灯”等事物，可以参考习作例文《鲸》或精读课文《太阳》。</w:t>
      </w:r>
    </w:p>
    <w:p w14:paraId="1455C60B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提示：本次习作可以继续以“初试身手”中写到的内容，或是改写《白鹭》片段，作为习作的对象，对其他特点做进一步的介绍，写成一篇完整的说明性文章。</w:t>
      </w:r>
    </w:p>
    <w:p w14:paraId="02855C2E"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</w:t>
      </w:r>
      <w:r>
        <w:rPr>
          <w:rFonts w:hint="eastAsia" w:ascii="宋体" w:hAnsi="宋体" w:eastAsia="宋体" w:cs="宋体"/>
          <w:sz w:val="24"/>
          <w:szCs w:val="24"/>
        </w:rPr>
        <w:t>小组内讨论，说说准备介绍什么事物，取什么题目。教师相机引导，力求让学生习作的内容多样化。</w:t>
      </w:r>
    </w:p>
    <w:p w14:paraId="68C231A2">
      <w:pPr>
        <w:numPr>
          <w:ilvl w:val="0"/>
          <w:numId w:val="0"/>
        </w:numPr>
        <w:spacing w:line="360" w:lineRule="auto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二</w:t>
      </w:r>
      <w:r>
        <w:rPr>
          <w:rFonts w:hint="eastAsia" w:ascii="黑体" w:hAnsi="黑体" w:eastAsia="黑体" w:cs="黑体"/>
          <w:b w:val="0"/>
          <w:bCs w:val="0"/>
          <w:sz w:val="28"/>
          <w:szCs w:val="28"/>
          <w:lang w:eastAsia="zh-CN"/>
        </w:rPr>
        <w:t>、</w:t>
      </w: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结合表格，完成习作提纲</w:t>
      </w:r>
    </w:p>
    <w:p w14:paraId="27C606DF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1.让学生结合“习作准备单”，对照教材74页的习作要求，和同学交流自己要介绍事物的特点、搜集到的资料以及想用什么样的说明方法。</w:t>
      </w:r>
    </w:p>
    <w:p w14:paraId="52A57CA3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我准备用的题目：我准备从哪些</w:t>
      </w:r>
    </w:p>
    <w:p w14:paraId="7A985E38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方面介绍我搜集到了哪些</w:t>
      </w:r>
    </w:p>
    <w:p w14:paraId="74075368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相关资料我准备使用的</w:t>
      </w:r>
    </w:p>
    <w:p w14:paraId="6EA19B13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说明方法提示:可以引导学生根据《太阳》《松鼠》中学到的抓特点分段介绍、分条记录相关信息的方法，尝试自己列出习作提纲。</w:t>
      </w:r>
    </w:p>
    <w:p w14:paraId="1444B8C2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2.小组内交流、汇报，完善“习作准备单”内容。</w:t>
      </w:r>
    </w:p>
    <w:p w14:paraId="33261892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提示:学生搜集的资料可能会比较多，要引导学生针对所写事物的特点，对资料做出进一步地筛选、梳理，选取有用信息。</w:t>
      </w:r>
    </w:p>
    <w:p w14:paraId="5AA04406"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3.</w:t>
      </w:r>
      <w:r>
        <w:rPr>
          <w:rFonts w:hint="eastAsia" w:ascii="宋体" w:hAnsi="宋体" w:eastAsia="宋体" w:cs="宋体"/>
          <w:sz w:val="24"/>
          <w:szCs w:val="24"/>
        </w:rPr>
        <w:t>教师总结:一步步调整和完善这个表格，其实就是在列提纲，它能帮我们理清习作的内容和顺序。</w:t>
      </w:r>
    </w:p>
    <w:p w14:paraId="6C03B894">
      <w:pPr>
        <w:numPr>
          <w:ilvl w:val="0"/>
          <w:numId w:val="0"/>
        </w:numPr>
        <w:spacing w:line="360" w:lineRule="auto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三、明确要求，学生自主习作</w:t>
      </w:r>
    </w:p>
    <w:p w14:paraId="35A6132F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1.引导学生进一步明确本次习作的具体要求:有的事物需要介绍它的多个方面的特点才能介绍清楚，之前我们进行的片段练习都是只针对事物的一个特点，现在可以分段介绍事物的不同方面。</w:t>
      </w:r>
    </w:p>
    <w:p w14:paraId="2B520243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2.根据“习作准备单”或自己列的提纲，进行习作。</w:t>
      </w:r>
    </w:p>
    <w:p w14:paraId="586FBA4D">
      <w:pPr>
        <w:spacing w:line="360" w:lineRule="auto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四、布置作业</w:t>
      </w:r>
    </w:p>
    <w:p w14:paraId="5F4B5C04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1.课上习作没有写完的同学课后继续写。</w:t>
      </w:r>
    </w:p>
    <w:p w14:paraId="4AA02EC9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2.写完的同学可读一读自己的习作，并尝试修改。</w:t>
      </w:r>
    </w:p>
    <w:p w14:paraId="4AEEEC24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</w:p>
    <w:p w14:paraId="537FED17">
      <w:pPr>
        <w:spacing w:line="360" w:lineRule="auto"/>
        <w:jc w:val="center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第2课时</w:t>
      </w:r>
    </w:p>
    <w:p w14:paraId="4EFEB393">
      <w:pPr>
        <w:spacing w:line="360" w:lineRule="auto"/>
        <w:ind w:firstLine="560" w:firstLineChars="200"/>
        <w:jc w:val="both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◆课时目标</w:t>
      </w:r>
    </w:p>
    <w:p w14:paraId="670338DB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1.能和同学们分享习作并交流自己的感受。</w:t>
      </w:r>
    </w:p>
    <w:p w14:paraId="14AE8E87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2.能依据习作评价标准和习作例文，对习作进行评价、修改。</w:t>
      </w:r>
    </w:p>
    <w:p w14:paraId="4648E19F">
      <w:pPr>
        <w:spacing w:line="360" w:lineRule="auto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一、谈话导入，拟定标准</w:t>
      </w:r>
    </w:p>
    <w:p w14:paraId="6873F8CE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1.提出问题，引发思考：介绍一种事物，怎样才算是说明白了。学生自由谈感受，教师梳理归纳。</w:t>
      </w:r>
    </w:p>
    <w:p w14:paraId="1CADBE1B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预设：能抓住事物的特点；能运用到各种说明方法；能有条理地介绍事物；能用上搜集到的资料等等。</w:t>
      </w:r>
    </w:p>
    <w:p w14:paraId="16B93ED8"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</w:t>
      </w:r>
      <w:r>
        <w:rPr>
          <w:rFonts w:hint="eastAsia" w:ascii="宋体" w:hAnsi="宋体" w:eastAsia="宋体" w:cs="宋体"/>
          <w:sz w:val="24"/>
          <w:szCs w:val="24"/>
        </w:rPr>
        <w:t>课件出示评价表。</w:t>
      </w:r>
    </w:p>
    <w:p w14:paraId="6F73F362">
      <w:pPr>
        <w:numPr>
          <w:ilvl w:val="0"/>
          <w:numId w:val="0"/>
        </w:numPr>
        <w:spacing w:line="360" w:lineRule="auto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二、根据标准，引导评价</w:t>
      </w:r>
    </w:p>
    <w:p w14:paraId="60857FF4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1.引导学生按照评价标准，进行自评。</w:t>
      </w:r>
    </w:p>
    <w:p w14:paraId="01117842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2.教师巡视指导，发现典型习作，重点进行指导。</w:t>
      </w:r>
    </w:p>
    <w:p w14:paraId="3C1EE215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（1）点评习作一：要抓住事物的主要特点，分段介绍事物的不同方面。</w:t>
      </w:r>
    </w:p>
    <w:p w14:paraId="1F9D7AF8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①选择介绍事物内容简单、不具体或段落结构不清的习作，让学生发现问题。</w:t>
      </w:r>
    </w:p>
    <w:p w14:paraId="58D324DE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②让学生读习作例文《鲸》，全班交流：文章讲了哪些方面的内容？写到了鲸的哪些特点？③引导学生把典型习作和《鲸》进行比较，说一说自己的发现，试着给典型习作提出修改建议。</w:t>
      </w:r>
    </w:p>
    <w:p w14:paraId="5F61FAC8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预设：《鲸》分几个自然段，介绍了鲸的多个特点。我们习作也可以用上这种方法。</w:t>
      </w:r>
    </w:p>
    <w:p w14:paraId="73342BDF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（2）点评习作二：介绍事物的制作过程时要有条理、具体、完整。</w:t>
      </w:r>
    </w:p>
    <w:p w14:paraId="6ADE7A9E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①出示学生写事物制作过程的习作全文，全班讨论。</w:t>
      </w:r>
    </w:p>
    <w:p w14:paraId="7D8DE9CB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（以学生习作《怎么泡酸菜》片段为例）师点拨：制作酸菜的步骤。</w:t>
      </w:r>
    </w:p>
    <w:p w14:paraId="63B728AA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②引导学生按照标准，进行星级评定，并说说问题在什么地方。</w:t>
      </w:r>
    </w:p>
    <w:p w14:paraId="74A43343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预设：主要信息介绍不完整，具体制作（使用）过程介绍得过于简略。</w:t>
      </w:r>
    </w:p>
    <w:p w14:paraId="06A9D149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③引导学生阅读习作例文《风向袋的制作》，讨论批注的内容，说说在介绍事物制作过程的时候，可以用上哪些方法。</w:t>
      </w:r>
    </w:p>
    <w:p w14:paraId="3C3A7855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师生共同归纳：在介绍某一事物的制作过程或活动过程时，可以用上表示次序的词语，且注意步骤不能遗漏、不能调换，主要信息要介绍完整。</w:t>
      </w:r>
    </w:p>
    <w:p w14:paraId="0CF30566">
      <w:p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三、自主修改，交流分享</w:t>
      </w:r>
    </w:p>
    <w:p w14:paraId="44E3B73C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1.学生尝试修改习作，同桌互评交流。</w:t>
      </w:r>
    </w:p>
    <w:p w14:paraId="756F3504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2.教师巡视，相机指导。发现典型的修改后的习作，进行展示交流。</w:t>
      </w:r>
    </w:p>
    <w:p w14:paraId="2B2350A9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3.学生给其他同学介绍自己所写的事物。</w:t>
      </w:r>
    </w:p>
    <w:p w14:paraId="1D29CFC1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 w14:paraId="689A9EBD">
      <w:pPr>
        <w:spacing w:line="360" w:lineRule="auto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［教学反思］</w:t>
      </w:r>
    </w:p>
    <w:p w14:paraId="76331ECE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说明文是一种非常有意思的文体，但学生第一次写总会感到有些棘手。因此导入时，我引导学生对写作对象进行充分交流，打开学生思路，并引导学生结合“初试身手”中《白鹭》片段的试写的方法来减少学生的畏难情绪。</w:t>
      </w:r>
    </w:p>
    <w:p w14:paraId="43A6465A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紧接着，我引导学生借助“习作准备单”来列提纲，帮助学生理清习作思路，引导学生掌握说明性文章的写作方法。而“习作例文”版块我则让学生与自己的习作进行对比，从而明确习作的修改方向，这一方法的采用，让学生再次感受了说明性文章的写作特点。虽然是第一次写说明文，但大部分学生都能准确把握事物的特点，并运用了所学的说明方法，这令我很欣慰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1E02CB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D84C28C"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D84C28C"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13DE35">
    <w:pPr>
      <w:pStyle w:val="3"/>
    </w:pPr>
    <w:r>
      <w:rPr>
        <w:rFonts w:hint="eastAsia"/>
        <w:sz w:val="24"/>
        <w:szCs w:val="24"/>
        <w:lang w:val="en-US" w:eastAsia="zh-CN"/>
      </w:rPr>
      <w:t xml:space="preserve">  </w:t>
    </w:r>
    <w:r>
      <w:rPr>
        <w:rFonts w:hint="eastAsia"/>
      </w:rPr>
      <w:t>梯田文化    教辅专家                               《课堂点睛》 《课堂内外》 《中考新航线》</w:t>
    </w:r>
    <w:r>
      <w:rPr>
        <w:rFonts w:hint="eastAsia"/>
        <w:sz w:val="24"/>
        <w:szCs w:val="24"/>
        <w:lang w:val="en-US" w:eastAsia="zh-CN"/>
      </w:rPr>
      <w:t xml:space="preserve"> 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xOGMyNDFkMTQxMWJhZTVlZDhiNDQyZGU2OTYwOWEifQ=="/>
  </w:docVars>
  <w:rsids>
    <w:rsidRoot w:val="0E0950D0"/>
    <w:rsid w:val="08D76B70"/>
    <w:rsid w:val="0E0950D0"/>
    <w:rsid w:val="1E371008"/>
    <w:rsid w:val="2396313E"/>
    <w:rsid w:val="3D29471F"/>
    <w:rsid w:val="673166B3"/>
    <w:rsid w:val="6BEF435B"/>
    <w:rsid w:val="6F2E6688"/>
    <w:rsid w:val="7BE53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1992</Words>
  <Characters>2019</Characters>
  <Lines>0</Lines>
  <Paragraphs>0</Paragraphs>
  <TotalTime>0</TotalTime>
  <ScaleCrop>false</ScaleCrop>
  <LinksUpToDate>false</LinksUpToDate>
  <CharactersWithSpaces>2019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2020-07-28T00:51:00Z</dcterms:created>
  <dc:creator>Administrator</dc:creator>
  <cp:lastModifiedBy>Administrator</cp:lastModifiedBy>
  <dcterms:modified xsi:type="dcterms:W3CDTF">2024-09-03T02:36:07Z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9ECE9EFB5CF34BBCAC9F0744CCFC4D44</vt:lpwstr>
  </property>
</Properties>
</file>